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BA20" w14:textId="7ECAECFD" w:rsidR="006B1643" w:rsidRPr="006B1643" w:rsidRDefault="006B1643" w:rsidP="006B1643">
      <w:pPr>
        <w:spacing w:before="1" w:line="256" w:lineRule="auto"/>
        <w:ind w:left="821" w:right="884"/>
        <w:jc w:val="center"/>
        <w:rPr>
          <w:b/>
          <w:sz w:val="24"/>
        </w:rPr>
      </w:pPr>
      <w:r>
        <w:rPr>
          <w:b/>
          <w:sz w:val="24"/>
        </w:rPr>
        <w:t>ÇUKUROVA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SCHOOL OF FOREIGN LANGUAGES THIRD INTERNATIONAL LANGUAGE-FOR-ALL CONFERENCE EDITORIAL OFFICE ETHICAL AUTHORISATION FORM</w:t>
      </w:r>
    </w:p>
    <w:p w14:paraId="027F4DDB" w14:textId="77777777" w:rsidR="00B317FB" w:rsidRDefault="00B317FB">
      <w:pPr>
        <w:pStyle w:val="BodyText"/>
        <w:spacing w:before="7"/>
        <w:ind w:left="0"/>
        <w:rPr>
          <w:b/>
          <w:sz w:val="23"/>
        </w:rPr>
      </w:pPr>
    </w:p>
    <w:p w14:paraId="62E4F082" w14:textId="3E295875" w:rsidR="007D7783" w:rsidRDefault="00A02CDC" w:rsidP="00261DD0">
      <w:pPr>
        <w:pStyle w:val="BodyText"/>
        <w:spacing w:line="410" w:lineRule="atLeast"/>
        <w:ind w:left="142" w:right="113"/>
        <w:jc w:val="both"/>
        <w:rPr>
          <w:lang w:val="en-GB"/>
        </w:rPr>
      </w:pPr>
      <w:r>
        <w:rPr>
          <w:lang w:val="en-GB"/>
        </w:rPr>
        <w:t xml:space="preserve">We </w:t>
      </w:r>
      <w:r w:rsidR="00261DD0">
        <w:rPr>
          <w:lang w:val="en-GB"/>
        </w:rPr>
        <w:t>declare</w:t>
      </w:r>
      <w:r>
        <w:rPr>
          <w:lang w:val="en-GB"/>
        </w:rPr>
        <w:t xml:space="preserve"> that i</w:t>
      </w:r>
      <w:r w:rsidR="00BE56D4" w:rsidRPr="00A02CDC">
        <w:rPr>
          <w:lang w:val="en-GB"/>
        </w:rPr>
        <w:t>n the study titled “</w:t>
      </w:r>
      <w:proofErr w:type="spellStart"/>
      <w:r w:rsidR="00BE56D4" w:rsidRPr="00A02CDC">
        <w:rPr>
          <w:b/>
          <w:bCs/>
          <w:i/>
          <w:iCs/>
          <w:lang w:val="en-GB"/>
        </w:rPr>
        <w:t>xxxxxxxxxxxxxxxxxxxxxxxxxxxxxxxxxxxxxxxx</w:t>
      </w:r>
      <w:proofErr w:type="spellEnd"/>
      <w:r w:rsidR="00BE56D4" w:rsidRPr="00A02CDC">
        <w:rPr>
          <w:lang w:val="en-GB"/>
        </w:rPr>
        <w:t xml:space="preserve">” prepared in accordance with the guidelines of Çukurova University </w:t>
      </w:r>
      <w:r w:rsidR="007D7783" w:rsidRPr="00A02CDC">
        <w:rPr>
          <w:lang w:val="en-GB"/>
        </w:rPr>
        <w:t>School of Foreign Languages Third International Language-for-All Conference;</w:t>
      </w:r>
    </w:p>
    <w:p w14:paraId="74A4CD8F" w14:textId="77777777" w:rsidR="00261DD0" w:rsidRPr="00A02CDC" w:rsidRDefault="00261DD0" w:rsidP="00261DD0">
      <w:pPr>
        <w:pStyle w:val="BodyText"/>
        <w:spacing w:line="410" w:lineRule="atLeast"/>
        <w:ind w:left="142" w:right="113"/>
        <w:jc w:val="both"/>
        <w:rPr>
          <w:lang w:val="en-GB"/>
        </w:rPr>
      </w:pPr>
    </w:p>
    <w:p w14:paraId="21F9873F" w14:textId="1D4DAE52" w:rsidR="00B317FB" w:rsidRPr="00A02CDC" w:rsidRDefault="00AB332A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352" w:lineRule="auto"/>
        <w:ind w:right="590"/>
        <w:rPr>
          <w:sz w:val="24"/>
          <w:lang w:val="en-GB"/>
        </w:rPr>
      </w:pPr>
      <w:r w:rsidRPr="00A02CDC">
        <w:rPr>
          <w:sz w:val="24"/>
          <w:lang w:val="en-GB"/>
        </w:rPr>
        <w:t>That the data, information and documents presented in the article were obtained within the framework of academic and ethical rules</w:t>
      </w:r>
      <w:r w:rsidR="00317311" w:rsidRPr="00A02CDC">
        <w:rPr>
          <w:sz w:val="24"/>
          <w:lang w:val="en-GB"/>
        </w:rPr>
        <w:t>,</w:t>
      </w:r>
    </w:p>
    <w:p w14:paraId="51778776" w14:textId="75FBD479" w:rsidR="00142C92" w:rsidRPr="00A02CDC" w:rsidRDefault="00142C92" w:rsidP="00142C92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352" w:lineRule="auto"/>
        <w:ind w:right="590"/>
        <w:rPr>
          <w:sz w:val="24"/>
          <w:lang w:val="en-GB"/>
        </w:rPr>
      </w:pPr>
      <w:r w:rsidRPr="00A02CDC">
        <w:rPr>
          <w:sz w:val="24"/>
          <w:lang w:val="en-GB"/>
        </w:rPr>
        <w:t>All information, documents, evaluations and results are presented in accordance with scientific ethical and moral rules,</w:t>
      </w:r>
    </w:p>
    <w:p w14:paraId="7194943A" w14:textId="48495C52" w:rsidR="00142C92" w:rsidRPr="00A02CDC" w:rsidRDefault="00142C92" w:rsidP="00142C92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352" w:lineRule="auto"/>
        <w:ind w:right="590"/>
        <w:rPr>
          <w:sz w:val="24"/>
          <w:lang w:val="en-GB"/>
        </w:rPr>
      </w:pPr>
      <w:r w:rsidRPr="00A02CDC">
        <w:rPr>
          <w:sz w:val="24"/>
          <w:lang w:val="en-GB"/>
        </w:rPr>
        <w:t>All of the works used in the article are cited with appropriate reference,</w:t>
      </w:r>
    </w:p>
    <w:p w14:paraId="6C077785" w14:textId="3DBB9CA0" w:rsidR="00142C92" w:rsidRPr="00A02CDC" w:rsidRDefault="00142C92" w:rsidP="00142C92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352" w:lineRule="auto"/>
        <w:ind w:right="590"/>
        <w:rPr>
          <w:sz w:val="24"/>
          <w:lang w:val="en-GB"/>
        </w:rPr>
      </w:pPr>
      <w:r w:rsidRPr="00A02CDC">
        <w:rPr>
          <w:sz w:val="24"/>
          <w:lang w:val="en-GB"/>
        </w:rPr>
        <w:t>No changes have been made to the data used and the results obtained,</w:t>
      </w:r>
    </w:p>
    <w:p w14:paraId="4A8E9102" w14:textId="44839C66" w:rsidR="00142C92" w:rsidRPr="00A02CDC" w:rsidRDefault="00142C92" w:rsidP="00142C92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352" w:lineRule="auto"/>
        <w:ind w:right="590"/>
        <w:rPr>
          <w:sz w:val="24"/>
          <w:lang w:val="en-GB"/>
        </w:rPr>
      </w:pPr>
      <w:r w:rsidRPr="00A02CDC">
        <w:rPr>
          <w:sz w:val="24"/>
          <w:lang w:val="en-GB"/>
        </w:rPr>
        <w:t xml:space="preserve">The work presented in this article is original and the similarity rate of the article is </w:t>
      </w:r>
      <w:r w:rsidR="00614C4F">
        <w:rPr>
          <w:sz w:val="24"/>
          <w:lang w:val="en-GB"/>
        </w:rPr>
        <w:t>20%</w:t>
      </w:r>
    </w:p>
    <w:p w14:paraId="2D1990CE" w14:textId="3CB2234B" w:rsidR="00B317FB" w:rsidRPr="00653562" w:rsidRDefault="00261DD0">
      <w:pPr>
        <w:pStyle w:val="BodyText"/>
        <w:spacing w:before="137" w:line="360" w:lineRule="auto"/>
        <w:ind w:left="476" w:right="23"/>
        <w:rPr>
          <w:lang w:val="en-GB"/>
        </w:rPr>
      </w:pPr>
      <w:r w:rsidRPr="00653562">
        <w:rPr>
          <w:lang w:val="en-GB"/>
        </w:rPr>
        <w:t xml:space="preserve">that we accept all loss of rights that may arise against </w:t>
      </w:r>
      <w:r w:rsidR="00653562" w:rsidRPr="00653562">
        <w:rPr>
          <w:lang w:val="en-GB"/>
        </w:rPr>
        <w:t>us</w:t>
      </w:r>
      <w:r w:rsidRPr="00653562">
        <w:rPr>
          <w:lang w:val="en-GB"/>
        </w:rPr>
        <w:t xml:space="preserve"> in any other case</w:t>
      </w:r>
      <w:r w:rsidR="00317311" w:rsidRPr="00653562">
        <w:rPr>
          <w:spacing w:val="-2"/>
          <w:lang w:val="en-GB"/>
        </w:rPr>
        <w:t>.</w:t>
      </w:r>
    </w:p>
    <w:p w14:paraId="7A0E788C" w14:textId="5447E45D" w:rsidR="00653562" w:rsidRPr="00EB246A" w:rsidRDefault="00317311" w:rsidP="00653562">
      <w:pPr>
        <w:pStyle w:val="BodyText"/>
        <w:spacing w:line="362" w:lineRule="auto"/>
        <w:ind w:left="476" w:right="2430"/>
        <w:rPr>
          <w:lang w:val="en-GB"/>
        </w:rPr>
      </w:pPr>
      <w:proofErr w:type="gramStart"/>
      <w:r w:rsidRPr="00EB246A">
        <w:rPr>
          <w:lang w:val="en-GB"/>
        </w:rPr>
        <w:t>(</w:t>
      </w:r>
      <w:r w:rsidRPr="00EB246A">
        <w:rPr>
          <w:spacing w:val="40"/>
          <w:lang w:val="en-GB"/>
        </w:rPr>
        <w:t xml:space="preserve"> </w:t>
      </w:r>
      <w:r w:rsidRPr="00EB246A">
        <w:rPr>
          <w:lang w:val="en-GB"/>
        </w:rPr>
        <w:t>)</w:t>
      </w:r>
      <w:proofErr w:type="gramEnd"/>
      <w:r w:rsidRPr="00EB246A">
        <w:rPr>
          <w:spacing w:val="-7"/>
          <w:lang w:val="en-GB"/>
        </w:rPr>
        <w:t xml:space="preserve"> </w:t>
      </w:r>
      <w:r w:rsidR="00653562" w:rsidRPr="00EB246A">
        <w:rPr>
          <w:lang w:val="en-GB"/>
        </w:rPr>
        <w:t xml:space="preserve">Ethics Committee </w:t>
      </w:r>
      <w:r w:rsidR="006B1643">
        <w:rPr>
          <w:lang w:val="en-GB"/>
        </w:rPr>
        <w:t>authorisation</w:t>
      </w:r>
      <w:r w:rsidR="00653562" w:rsidRPr="00EB246A">
        <w:rPr>
          <w:lang w:val="en-GB"/>
        </w:rPr>
        <w:t xml:space="preserve"> is not required for the article</w:t>
      </w:r>
      <w:r w:rsidRPr="00EB246A">
        <w:rPr>
          <w:lang w:val="en-GB"/>
        </w:rPr>
        <w:t xml:space="preserve">. </w:t>
      </w:r>
    </w:p>
    <w:p w14:paraId="48D4FBF0" w14:textId="314BC4F5" w:rsidR="00B317FB" w:rsidRPr="00EB246A" w:rsidRDefault="00317311" w:rsidP="00653562">
      <w:pPr>
        <w:pStyle w:val="BodyText"/>
        <w:spacing w:line="362" w:lineRule="auto"/>
        <w:ind w:left="476" w:right="2714"/>
        <w:rPr>
          <w:lang w:val="en-GB"/>
        </w:rPr>
      </w:pPr>
      <w:proofErr w:type="gramStart"/>
      <w:r w:rsidRPr="00EB246A">
        <w:rPr>
          <w:lang w:val="en-GB"/>
        </w:rPr>
        <w:t>(</w:t>
      </w:r>
      <w:r w:rsidRPr="00EB246A">
        <w:rPr>
          <w:spacing w:val="40"/>
          <w:lang w:val="en-GB"/>
        </w:rPr>
        <w:t xml:space="preserve"> </w:t>
      </w:r>
      <w:r w:rsidRPr="00EB246A">
        <w:rPr>
          <w:lang w:val="en-GB"/>
        </w:rPr>
        <w:t>)</w:t>
      </w:r>
      <w:proofErr w:type="gramEnd"/>
      <w:r w:rsidRPr="00EB246A">
        <w:rPr>
          <w:lang w:val="en-GB"/>
        </w:rPr>
        <w:t xml:space="preserve"> </w:t>
      </w:r>
      <w:r w:rsidR="00653562" w:rsidRPr="00EB246A">
        <w:rPr>
          <w:lang w:val="en-GB"/>
        </w:rPr>
        <w:t xml:space="preserve">Ethics Committee </w:t>
      </w:r>
      <w:r w:rsidR="006B1643">
        <w:rPr>
          <w:lang w:val="en-GB"/>
        </w:rPr>
        <w:t>authorisation</w:t>
      </w:r>
      <w:r w:rsidR="00653562" w:rsidRPr="00EB246A">
        <w:rPr>
          <w:lang w:val="en-GB"/>
        </w:rPr>
        <w:t xml:space="preserve"> was obtained for the article</w:t>
      </w:r>
      <w:r w:rsidRPr="00EB246A">
        <w:rPr>
          <w:lang w:val="en-GB"/>
        </w:rPr>
        <w:t>.</w:t>
      </w:r>
    </w:p>
    <w:p w14:paraId="2DD1FC82" w14:textId="6764A37B" w:rsidR="00B317FB" w:rsidRPr="00BC1CF0" w:rsidRDefault="00BC1CF0" w:rsidP="00BC1CF0">
      <w:pPr>
        <w:pStyle w:val="BodyText"/>
        <w:spacing w:line="410" w:lineRule="atLeast"/>
        <w:ind w:left="142" w:right="113"/>
        <w:jc w:val="both"/>
        <w:rPr>
          <w:lang w:val="en-GB"/>
        </w:rPr>
      </w:pPr>
      <w:r w:rsidRPr="00BC1CF0">
        <w:rPr>
          <w:lang w:val="en-GB"/>
        </w:rPr>
        <w:t>In studies requiring ethics committee authorisation, information about the authorisation (name of the committee, date and number) should be included in the method section and also on the first/last page of the article. In case presentations, information on the signature of the informed consent form must be included in the article.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2216"/>
        <w:gridCol w:w="2552"/>
        <w:gridCol w:w="1700"/>
        <w:gridCol w:w="2596"/>
      </w:tblGrid>
      <w:tr w:rsidR="00B317FB" w:rsidRPr="00317311" w14:paraId="4AC71226" w14:textId="77777777">
        <w:trPr>
          <w:trHeight w:val="275"/>
        </w:trPr>
        <w:tc>
          <w:tcPr>
            <w:tcW w:w="336" w:type="dxa"/>
          </w:tcPr>
          <w:p w14:paraId="6BD0C44A" w14:textId="77777777" w:rsidR="00B317FB" w:rsidRPr="00317311" w:rsidRDefault="00B317FB" w:rsidP="00317311">
            <w:pPr>
              <w:pStyle w:val="TableParagraph"/>
              <w:jc w:val="center"/>
              <w:rPr>
                <w:sz w:val="20"/>
                <w:lang w:val="en-GB"/>
              </w:rPr>
            </w:pPr>
          </w:p>
        </w:tc>
        <w:tc>
          <w:tcPr>
            <w:tcW w:w="2216" w:type="dxa"/>
          </w:tcPr>
          <w:p w14:paraId="43074C82" w14:textId="07CC2682" w:rsidR="00B317FB" w:rsidRPr="00317311" w:rsidRDefault="00317311" w:rsidP="00317311">
            <w:pPr>
              <w:pStyle w:val="TableParagraph"/>
              <w:spacing w:line="256" w:lineRule="exact"/>
              <w:ind w:right="700"/>
              <w:jc w:val="center"/>
              <w:rPr>
                <w:b/>
                <w:sz w:val="24"/>
                <w:lang w:val="en-GB"/>
              </w:rPr>
            </w:pPr>
            <w:r w:rsidRPr="00317311">
              <w:rPr>
                <w:b/>
                <w:spacing w:val="-5"/>
                <w:sz w:val="24"/>
                <w:lang w:val="en-GB"/>
              </w:rPr>
              <w:t>Name</w:t>
            </w:r>
          </w:p>
        </w:tc>
        <w:tc>
          <w:tcPr>
            <w:tcW w:w="2552" w:type="dxa"/>
          </w:tcPr>
          <w:p w14:paraId="0A0EFA5C" w14:textId="5BBE5763" w:rsidR="00B317FB" w:rsidRPr="00317311" w:rsidRDefault="00317311" w:rsidP="00317311">
            <w:pPr>
              <w:pStyle w:val="TableParagraph"/>
              <w:spacing w:line="256" w:lineRule="exact"/>
              <w:ind w:right="699"/>
              <w:jc w:val="center"/>
              <w:rPr>
                <w:b/>
                <w:sz w:val="24"/>
                <w:lang w:val="en-GB"/>
              </w:rPr>
            </w:pPr>
            <w:r w:rsidRPr="00317311">
              <w:rPr>
                <w:b/>
                <w:spacing w:val="-2"/>
                <w:sz w:val="24"/>
                <w:lang w:val="en-GB"/>
              </w:rPr>
              <w:t>Surname</w:t>
            </w:r>
          </w:p>
        </w:tc>
        <w:tc>
          <w:tcPr>
            <w:tcW w:w="1700" w:type="dxa"/>
          </w:tcPr>
          <w:p w14:paraId="7BA75ACF" w14:textId="24A9B68F" w:rsidR="00B317FB" w:rsidRPr="00317311" w:rsidRDefault="00317311" w:rsidP="00317311">
            <w:pPr>
              <w:pStyle w:val="TableParagraph"/>
              <w:spacing w:line="256" w:lineRule="exact"/>
              <w:ind w:right="548"/>
              <w:jc w:val="center"/>
              <w:rPr>
                <w:b/>
                <w:sz w:val="24"/>
                <w:lang w:val="en-GB"/>
              </w:rPr>
            </w:pPr>
            <w:r w:rsidRPr="00317311">
              <w:rPr>
                <w:b/>
                <w:spacing w:val="-4"/>
                <w:sz w:val="24"/>
                <w:lang w:val="en-GB"/>
              </w:rPr>
              <w:t>Date</w:t>
            </w:r>
          </w:p>
        </w:tc>
        <w:tc>
          <w:tcPr>
            <w:tcW w:w="2596" w:type="dxa"/>
          </w:tcPr>
          <w:p w14:paraId="5E53AAAA" w14:textId="4A9115EF" w:rsidR="00B317FB" w:rsidRPr="00317311" w:rsidRDefault="00317311" w:rsidP="00317311">
            <w:pPr>
              <w:pStyle w:val="TableParagraph"/>
              <w:spacing w:line="256" w:lineRule="exact"/>
              <w:ind w:right="595"/>
              <w:jc w:val="center"/>
              <w:rPr>
                <w:b/>
                <w:sz w:val="24"/>
                <w:lang w:val="en-GB"/>
              </w:rPr>
            </w:pPr>
            <w:r w:rsidRPr="00317311">
              <w:rPr>
                <w:b/>
                <w:spacing w:val="-4"/>
                <w:sz w:val="24"/>
                <w:lang w:val="en-GB"/>
              </w:rPr>
              <w:t>Signature</w:t>
            </w:r>
          </w:p>
        </w:tc>
      </w:tr>
      <w:tr w:rsidR="00B317FB" w14:paraId="4192ED15" w14:textId="77777777">
        <w:trPr>
          <w:trHeight w:val="827"/>
        </w:trPr>
        <w:tc>
          <w:tcPr>
            <w:tcW w:w="336" w:type="dxa"/>
          </w:tcPr>
          <w:p w14:paraId="52102634" w14:textId="77777777" w:rsidR="00B317FB" w:rsidRDefault="00317311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6" w:type="dxa"/>
          </w:tcPr>
          <w:p w14:paraId="50967008" w14:textId="32233F56" w:rsidR="00B317FB" w:rsidRDefault="00B317FB">
            <w:pPr>
              <w:pStyle w:val="TableParagraph"/>
              <w:spacing w:before="87"/>
              <w:ind w:left="166"/>
              <w:rPr>
                <w:sz w:val="24"/>
              </w:rPr>
            </w:pPr>
          </w:p>
        </w:tc>
        <w:tc>
          <w:tcPr>
            <w:tcW w:w="2552" w:type="dxa"/>
          </w:tcPr>
          <w:p w14:paraId="3654C643" w14:textId="2AA5128E" w:rsidR="00B317FB" w:rsidRDefault="00B317FB">
            <w:pPr>
              <w:pStyle w:val="TableParagraph"/>
              <w:spacing w:before="87"/>
              <w:ind w:left="189"/>
              <w:rPr>
                <w:sz w:val="24"/>
              </w:rPr>
            </w:pPr>
          </w:p>
        </w:tc>
        <w:tc>
          <w:tcPr>
            <w:tcW w:w="1700" w:type="dxa"/>
          </w:tcPr>
          <w:p w14:paraId="6D46CCA2" w14:textId="25B14BA8" w:rsidR="00B317FB" w:rsidRDefault="00B317FB">
            <w:pPr>
              <w:pStyle w:val="TableParagraph"/>
              <w:spacing w:before="48"/>
              <w:ind w:right="496"/>
              <w:jc w:val="right"/>
              <w:rPr>
                <w:sz w:val="24"/>
              </w:rPr>
            </w:pPr>
          </w:p>
        </w:tc>
        <w:tc>
          <w:tcPr>
            <w:tcW w:w="2596" w:type="dxa"/>
          </w:tcPr>
          <w:p w14:paraId="502549F4" w14:textId="77777777" w:rsidR="00B317FB" w:rsidRDefault="00B317FB">
            <w:pPr>
              <w:pStyle w:val="TableParagraph"/>
              <w:rPr>
                <w:sz w:val="24"/>
              </w:rPr>
            </w:pPr>
          </w:p>
        </w:tc>
      </w:tr>
      <w:tr w:rsidR="00B317FB" w14:paraId="020F5652" w14:textId="77777777">
        <w:trPr>
          <w:trHeight w:val="828"/>
        </w:trPr>
        <w:tc>
          <w:tcPr>
            <w:tcW w:w="336" w:type="dxa"/>
          </w:tcPr>
          <w:p w14:paraId="3C9E177F" w14:textId="77777777" w:rsidR="00B317FB" w:rsidRDefault="00317311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6" w:type="dxa"/>
          </w:tcPr>
          <w:p w14:paraId="17F826F3" w14:textId="6D5A687F" w:rsidR="00B317FB" w:rsidRDefault="00B317FB">
            <w:pPr>
              <w:pStyle w:val="TableParagraph"/>
              <w:spacing w:before="48"/>
              <w:ind w:left="179"/>
              <w:rPr>
                <w:sz w:val="24"/>
              </w:rPr>
            </w:pPr>
          </w:p>
        </w:tc>
        <w:tc>
          <w:tcPr>
            <w:tcW w:w="2552" w:type="dxa"/>
          </w:tcPr>
          <w:p w14:paraId="25FAFA84" w14:textId="38BA7635" w:rsidR="00B317FB" w:rsidRDefault="00B317FB">
            <w:pPr>
              <w:pStyle w:val="TableParagraph"/>
              <w:spacing w:before="88"/>
              <w:ind w:left="176"/>
              <w:rPr>
                <w:sz w:val="24"/>
              </w:rPr>
            </w:pPr>
          </w:p>
        </w:tc>
        <w:tc>
          <w:tcPr>
            <w:tcW w:w="1700" w:type="dxa"/>
          </w:tcPr>
          <w:p w14:paraId="2869634F" w14:textId="4429CD86" w:rsidR="00B317FB" w:rsidRDefault="00B317FB">
            <w:pPr>
              <w:pStyle w:val="TableParagraph"/>
              <w:spacing w:before="114"/>
              <w:ind w:right="483"/>
              <w:jc w:val="right"/>
              <w:rPr>
                <w:sz w:val="24"/>
              </w:rPr>
            </w:pPr>
          </w:p>
        </w:tc>
        <w:tc>
          <w:tcPr>
            <w:tcW w:w="2596" w:type="dxa"/>
          </w:tcPr>
          <w:p w14:paraId="6E13A0DE" w14:textId="77777777" w:rsidR="00B317FB" w:rsidRDefault="00B317FB">
            <w:pPr>
              <w:pStyle w:val="TableParagraph"/>
              <w:rPr>
                <w:sz w:val="24"/>
              </w:rPr>
            </w:pPr>
          </w:p>
        </w:tc>
      </w:tr>
      <w:tr w:rsidR="00B317FB" w14:paraId="75B7D4B9" w14:textId="77777777">
        <w:trPr>
          <w:trHeight w:val="830"/>
        </w:trPr>
        <w:tc>
          <w:tcPr>
            <w:tcW w:w="336" w:type="dxa"/>
          </w:tcPr>
          <w:p w14:paraId="216F2A09" w14:textId="77777777" w:rsidR="00B317FB" w:rsidRDefault="00317311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16" w:type="dxa"/>
          </w:tcPr>
          <w:p w14:paraId="40AC4F1F" w14:textId="77777777" w:rsidR="00B317FB" w:rsidRDefault="00B317F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D643D6B" w14:textId="77777777" w:rsidR="00B317FB" w:rsidRDefault="00B317F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7994ED96" w14:textId="77777777" w:rsidR="00B317FB" w:rsidRDefault="00B317FB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14:paraId="616B8AC7" w14:textId="77777777" w:rsidR="00B317FB" w:rsidRDefault="00B317FB">
            <w:pPr>
              <w:pStyle w:val="TableParagraph"/>
              <w:rPr>
                <w:sz w:val="24"/>
              </w:rPr>
            </w:pPr>
          </w:p>
        </w:tc>
      </w:tr>
      <w:tr w:rsidR="00B317FB" w14:paraId="0E4F85E6" w14:textId="77777777">
        <w:trPr>
          <w:trHeight w:val="827"/>
        </w:trPr>
        <w:tc>
          <w:tcPr>
            <w:tcW w:w="336" w:type="dxa"/>
          </w:tcPr>
          <w:p w14:paraId="2868B4A5" w14:textId="77777777" w:rsidR="00B317FB" w:rsidRDefault="00317311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16" w:type="dxa"/>
          </w:tcPr>
          <w:p w14:paraId="53E6E619" w14:textId="77777777" w:rsidR="00B317FB" w:rsidRDefault="00B317F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C1623D9" w14:textId="77777777" w:rsidR="00B317FB" w:rsidRDefault="00B317F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586A22B5" w14:textId="77777777" w:rsidR="00B317FB" w:rsidRDefault="00B317FB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14:paraId="7AC262A6" w14:textId="77777777" w:rsidR="00B317FB" w:rsidRDefault="00B317FB">
            <w:pPr>
              <w:pStyle w:val="TableParagraph"/>
              <w:rPr>
                <w:sz w:val="24"/>
              </w:rPr>
            </w:pPr>
          </w:p>
        </w:tc>
      </w:tr>
    </w:tbl>
    <w:p w14:paraId="1BD08B51" w14:textId="77777777" w:rsidR="00317311" w:rsidRDefault="00317311"/>
    <w:sectPr w:rsidR="00317311">
      <w:type w:val="continuous"/>
      <w:pgSz w:w="12240" w:h="15840"/>
      <w:pgMar w:top="10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30F4"/>
    <w:multiLevelType w:val="hybridMultilevel"/>
    <w:tmpl w:val="91B6904C"/>
    <w:lvl w:ilvl="0" w:tplc="46A0D70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986EEC8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2" w:tplc="11EAAB06">
      <w:numFmt w:val="bullet"/>
      <w:lvlText w:val="•"/>
      <w:lvlJc w:val="left"/>
      <w:pPr>
        <w:ind w:left="2604" w:hanging="360"/>
      </w:pPr>
      <w:rPr>
        <w:rFonts w:hint="default"/>
        <w:lang w:val="tr-TR" w:eastAsia="en-US" w:bidi="ar-SA"/>
      </w:rPr>
    </w:lvl>
    <w:lvl w:ilvl="3" w:tplc="800E1F54">
      <w:numFmt w:val="bullet"/>
      <w:lvlText w:val="•"/>
      <w:lvlJc w:val="left"/>
      <w:pPr>
        <w:ind w:left="3486" w:hanging="360"/>
      </w:pPr>
      <w:rPr>
        <w:rFonts w:hint="default"/>
        <w:lang w:val="tr-TR" w:eastAsia="en-US" w:bidi="ar-SA"/>
      </w:rPr>
    </w:lvl>
    <w:lvl w:ilvl="4" w:tplc="35D8E834">
      <w:numFmt w:val="bullet"/>
      <w:lvlText w:val="•"/>
      <w:lvlJc w:val="left"/>
      <w:pPr>
        <w:ind w:left="4368" w:hanging="360"/>
      </w:pPr>
      <w:rPr>
        <w:rFonts w:hint="default"/>
        <w:lang w:val="tr-TR" w:eastAsia="en-US" w:bidi="ar-SA"/>
      </w:rPr>
    </w:lvl>
    <w:lvl w:ilvl="5" w:tplc="AAB0C4AE">
      <w:numFmt w:val="bullet"/>
      <w:lvlText w:val="•"/>
      <w:lvlJc w:val="left"/>
      <w:pPr>
        <w:ind w:left="5250" w:hanging="360"/>
      </w:pPr>
      <w:rPr>
        <w:rFonts w:hint="default"/>
        <w:lang w:val="tr-TR" w:eastAsia="en-US" w:bidi="ar-SA"/>
      </w:rPr>
    </w:lvl>
    <w:lvl w:ilvl="6" w:tplc="017EBDA2">
      <w:numFmt w:val="bullet"/>
      <w:lvlText w:val="•"/>
      <w:lvlJc w:val="left"/>
      <w:pPr>
        <w:ind w:left="6132" w:hanging="360"/>
      </w:pPr>
      <w:rPr>
        <w:rFonts w:hint="default"/>
        <w:lang w:val="tr-TR" w:eastAsia="en-US" w:bidi="ar-SA"/>
      </w:rPr>
    </w:lvl>
    <w:lvl w:ilvl="7" w:tplc="97FAB636">
      <w:numFmt w:val="bullet"/>
      <w:lvlText w:val="•"/>
      <w:lvlJc w:val="left"/>
      <w:pPr>
        <w:ind w:left="7014" w:hanging="360"/>
      </w:pPr>
      <w:rPr>
        <w:rFonts w:hint="default"/>
        <w:lang w:val="tr-TR" w:eastAsia="en-US" w:bidi="ar-SA"/>
      </w:rPr>
    </w:lvl>
    <w:lvl w:ilvl="8" w:tplc="BF4EC30C">
      <w:numFmt w:val="bullet"/>
      <w:lvlText w:val="•"/>
      <w:lvlJc w:val="left"/>
      <w:pPr>
        <w:ind w:left="7896" w:hanging="360"/>
      </w:pPr>
      <w:rPr>
        <w:rFonts w:hint="default"/>
        <w:lang w:val="tr-TR" w:eastAsia="en-US" w:bidi="ar-SA"/>
      </w:rPr>
    </w:lvl>
  </w:abstractNum>
  <w:num w:numId="1" w16cid:durableId="175828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FB"/>
    <w:rsid w:val="00142C92"/>
    <w:rsid w:val="00261DD0"/>
    <w:rsid w:val="00317311"/>
    <w:rsid w:val="004614A0"/>
    <w:rsid w:val="00614C4F"/>
    <w:rsid w:val="00653562"/>
    <w:rsid w:val="006B1643"/>
    <w:rsid w:val="007D7783"/>
    <w:rsid w:val="00A02CDC"/>
    <w:rsid w:val="00AB332A"/>
    <w:rsid w:val="00B317FB"/>
    <w:rsid w:val="00BC1CF0"/>
    <w:rsid w:val="00BE56D4"/>
    <w:rsid w:val="00EB246A"/>
    <w:rsid w:val="00E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D11E"/>
  <w15:docId w15:val="{E8D7097B-902F-47E7-9AB5-B85EE9FE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3590" w:right="23" w:hanging="274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Mustafa KARA</cp:lastModifiedBy>
  <cp:revision>4</cp:revision>
  <dcterms:created xsi:type="dcterms:W3CDTF">2024-03-15T08:10:00Z</dcterms:created>
  <dcterms:modified xsi:type="dcterms:W3CDTF">2024-03-15T08:13:00Z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Word 2016</vt:lpwstr>
  </property>
</Properties>
</file>